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54" w:tblpY="2064"/>
        <w:tblOverlap w:val="never"/>
        <w:tblW w:w="87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2"/>
        <w:gridCol w:w="8"/>
        <w:gridCol w:w="2919"/>
        <w:gridCol w:w="1378"/>
        <w:gridCol w:w="3003"/>
      </w:tblGrid>
      <w:tr w14:paraId="1BFC05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</w:trPr>
        <w:tc>
          <w:tcPr>
            <w:tcW w:w="8760" w:type="dxa"/>
            <w:gridSpan w:val="5"/>
            <w:vAlign w:val="center"/>
          </w:tcPr>
          <w:p w14:paraId="28387CF8">
            <w:pPr>
              <w:shd w:val="clear" w:color="auto" w:fill="FFFFFF" w:themeFill="background1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</w:rPr>
              <w:t>长江黄金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lang w:val="en-US" w:eastAsia="zh-CN"/>
              </w:rPr>
              <w:t>/长江奇迹游轮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</w:rPr>
              <w:t>（联营商）投标书</w:t>
            </w:r>
          </w:p>
        </w:tc>
      </w:tr>
      <w:tr w14:paraId="49FF3F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470D8"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单位名称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22BBF">
            <w:pPr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 w14:paraId="7FCB3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85C2"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单位性质</w:t>
            </w: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E2A51"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E5240"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税务识别号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FB618">
            <w:pPr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 w14:paraId="38D178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B0E6C"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地址</w:t>
            </w: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35FC3"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81CB4"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联系方式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1B227"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 w14:paraId="0A86FF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299B4"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竞标项目</w:t>
            </w: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D4BB9">
            <w:pPr>
              <w:jc w:val="left"/>
              <w:rPr>
                <w:rFonts w:ascii="方正仿宋_GBK" w:hAnsi="方正仿宋_GBK" w:eastAsia="方正仿宋_GBK"/>
                <w:color w:val="00000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D13EC"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竞标船舶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8B8CF"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 w14:paraId="140713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2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93C75"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合作模式</w:t>
            </w:r>
          </w:p>
        </w:tc>
        <w:tc>
          <w:tcPr>
            <w:tcW w:w="7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5179"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 w14:paraId="70A7F3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2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BEEF5"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情况简介</w:t>
            </w:r>
          </w:p>
        </w:tc>
        <w:tc>
          <w:tcPr>
            <w:tcW w:w="7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B12CA">
            <w:pPr>
              <w:rPr>
                <w:rFonts w:ascii="Arial" w:hAnsi="Arial" w:eastAsia="宋体" w:cs="Arial"/>
                <w:color w:val="333333"/>
                <w:szCs w:val="21"/>
                <w:shd w:val="clear" w:color="auto" w:fill="FFFFFF"/>
              </w:rPr>
            </w:pPr>
          </w:p>
        </w:tc>
      </w:tr>
      <w:tr w14:paraId="3E1921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7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F6A01"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发展规划</w:t>
            </w:r>
          </w:p>
        </w:tc>
        <w:tc>
          <w:tcPr>
            <w:tcW w:w="7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DD80D"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 w14:paraId="2CBEB0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FD125"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承诺语</w:t>
            </w:r>
          </w:p>
        </w:tc>
        <w:tc>
          <w:tcPr>
            <w:tcW w:w="7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3D13A"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</w:p>
        </w:tc>
      </w:tr>
    </w:tbl>
    <w:p w14:paraId="1897F7BA">
      <w:pPr>
        <w:shd w:val="clear" w:color="auto" w:fill="FFFFFF" w:themeFill="background1"/>
        <w:rPr>
          <w:rFonts w:ascii="方正仿宋_GBK" w:hAnsi="方正仿宋_GBK" w:eastAsia="方正仿宋_GBK" w:cs="方正仿宋_GBK"/>
          <w:b/>
          <w:bCs/>
          <w:color w:val="000000" w:themeColor="text1"/>
          <w:sz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 w:themeFill="background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24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件一（单位填写）</w:t>
      </w:r>
    </w:p>
    <w:p w14:paraId="1C86AB9A">
      <w:pPr>
        <w:ind w:firstLine="4480" w:firstLineChars="14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 w:themeFill="background1"/>
          <w14:textFill>
            <w14:solidFill>
              <w14:schemeClr w14:val="tx1"/>
            </w14:solidFill>
          </w14:textFill>
        </w:rPr>
        <w:t>申请人（签字盖章）：</w:t>
      </w:r>
    </w:p>
    <w:p w14:paraId="46A30C9C">
      <w:pPr>
        <w:ind w:firstLine="4480" w:firstLineChars="14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 w:themeFill="background1"/>
          <w14:textFill>
            <w14:solidFill>
              <w14:schemeClr w14:val="tx1"/>
            </w14:solidFill>
          </w14:textFill>
        </w:rPr>
        <w:t>申请时间：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190B825">
      <w:pPr>
        <w:ind w:firstLine="4480" w:firstLineChars="14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</w:p>
    <w:p w14:paraId="661FEFBF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 w14:paraId="3751224E">
      <w:pPr>
        <w:widowControl w:val="0"/>
        <w:spacing w:line="600" w:lineRule="exact"/>
        <w:jc w:val="center"/>
        <w:rPr>
          <w:rFonts w:ascii="Times New Roman" w:hAnsi="Times New Roman" w:eastAsia="方正小标宋_GBK" w:cs="Times New Roman"/>
          <w:w w:val="98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w w:val="98"/>
          <w:sz w:val="52"/>
          <w:szCs w:val="52"/>
          <w:lang w:val="en-US" w:eastAsia="zh-CN"/>
        </w:rPr>
        <w:t>游</w:t>
      </w:r>
      <w:r>
        <w:rPr>
          <w:rFonts w:ascii="Times New Roman" w:hAnsi="Times New Roman" w:eastAsia="方正小标宋_GBK" w:cs="Times New Roman"/>
          <w:w w:val="98"/>
          <w:sz w:val="52"/>
          <w:szCs w:val="52"/>
        </w:rPr>
        <w:t>轮联营商评比</w:t>
      </w:r>
      <w:r>
        <w:rPr>
          <w:rFonts w:hint="default" w:eastAsia="方正小标宋_GBK" w:cs="Times New Roman"/>
          <w:w w:val="98"/>
          <w:sz w:val="52"/>
          <w:szCs w:val="52"/>
          <w:lang w:eastAsia="zh-CN"/>
        </w:rPr>
        <w:t>汇总</w:t>
      </w:r>
      <w:r>
        <w:rPr>
          <w:rFonts w:ascii="Times New Roman" w:hAnsi="Times New Roman" w:eastAsia="方正小标宋_GBK" w:cs="Times New Roman"/>
          <w:w w:val="98"/>
          <w:sz w:val="52"/>
          <w:szCs w:val="52"/>
        </w:rPr>
        <w:t>表</w:t>
      </w:r>
    </w:p>
    <w:p w14:paraId="39612AF1">
      <w:pPr>
        <w:widowControl/>
        <w:spacing w:line="240" w:lineRule="auto"/>
        <w:rPr>
          <w:rFonts w:cs="Times New Roman"/>
          <w:kern w:val="0"/>
          <w:sz w:val="30"/>
          <w:szCs w:val="30"/>
          <w:lang w:bidi="ar"/>
        </w:rPr>
      </w:pPr>
      <w:r>
        <w:rPr>
          <w:rFonts w:hint="eastAsia" w:eastAsia="方正小标宋_GBK" w:cs="Times New Roman"/>
          <w:w w:val="98"/>
          <w:sz w:val="30"/>
          <w:szCs w:val="30"/>
          <w:lang w:val="en-US" w:eastAsia="zh-CN"/>
        </w:rPr>
        <w:t>项目名称</w:t>
      </w:r>
      <w:r>
        <w:rPr>
          <w:rFonts w:cs="Times New Roman"/>
          <w:kern w:val="0"/>
          <w:sz w:val="30"/>
          <w:szCs w:val="30"/>
          <w:lang w:bidi="ar"/>
        </w:rPr>
        <w:t>：</w:t>
      </w:r>
    </w:p>
    <w:tbl>
      <w:tblPr>
        <w:tblStyle w:val="2"/>
        <w:tblpPr w:leftFromText="180" w:rightFromText="180" w:vertAnchor="text" w:horzAnchor="page" w:tblpX="1174" w:tblpY="663"/>
        <w:tblOverlap w:val="never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915"/>
        <w:gridCol w:w="1101"/>
        <w:gridCol w:w="878"/>
        <w:gridCol w:w="1096"/>
        <w:gridCol w:w="1118"/>
        <w:gridCol w:w="1407"/>
        <w:gridCol w:w="734"/>
      </w:tblGrid>
      <w:tr w14:paraId="3A59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10" w:type="dxa"/>
            <w:vMerge w:val="restart"/>
            <w:noWrap w:val="0"/>
            <w:vAlign w:val="center"/>
          </w:tcPr>
          <w:p w14:paraId="6561F27B">
            <w:pPr>
              <w:spacing w:line="320" w:lineRule="exact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915" w:type="dxa"/>
            <w:vMerge w:val="restart"/>
            <w:noWrap w:val="0"/>
            <w:vAlign w:val="center"/>
          </w:tcPr>
          <w:p w14:paraId="7D6CBDCC">
            <w:pPr>
              <w:spacing w:line="320" w:lineRule="exact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比选商家</w:t>
            </w:r>
          </w:p>
        </w:tc>
        <w:tc>
          <w:tcPr>
            <w:tcW w:w="5600" w:type="dxa"/>
            <w:gridSpan w:val="5"/>
            <w:noWrap w:val="0"/>
            <w:vAlign w:val="center"/>
          </w:tcPr>
          <w:p w14:paraId="76472E7E">
            <w:pPr>
              <w:spacing w:line="320" w:lineRule="exact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比选</w:t>
            </w:r>
            <w:r>
              <w:rPr>
                <w:rFonts w:hint="default" w:cs="Times New Roman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 w14:paraId="629CAB48">
            <w:pPr>
              <w:spacing w:line="32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实际得分</w:t>
            </w:r>
          </w:p>
        </w:tc>
      </w:tr>
      <w:tr w14:paraId="7D949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610" w:type="dxa"/>
            <w:vMerge w:val="continue"/>
            <w:noWrap w:val="0"/>
            <w:vAlign w:val="center"/>
          </w:tcPr>
          <w:p w14:paraId="51671A06">
            <w:pPr>
              <w:spacing w:line="320" w:lineRule="exact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915" w:type="dxa"/>
            <w:vMerge w:val="continue"/>
            <w:noWrap w:val="0"/>
            <w:vAlign w:val="center"/>
          </w:tcPr>
          <w:p w14:paraId="4195AE04">
            <w:pPr>
              <w:spacing w:line="320" w:lineRule="exact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19B366E9">
            <w:pPr>
              <w:spacing w:line="320" w:lineRule="exact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hint="default" w:cs="Times New Roman"/>
                <w:b/>
                <w:bCs/>
                <w:sz w:val="30"/>
                <w:szCs w:val="30"/>
              </w:rPr>
              <w:t>行业经验</w:t>
            </w:r>
            <w:r>
              <w:rPr>
                <w:rFonts w:cs="Times New Roman"/>
                <w:b/>
                <w:bCs/>
                <w:sz w:val="30"/>
                <w:szCs w:val="30"/>
              </w:rPr>
              <w:t>（</w:t>
            </w:r>
            <w:r>
              <w:rPr>
                <w:rFonts w:hint="default" w:cs="Times New Roman"/>
                <w:b/>
                <w:bCs/>
                <w:sz w:val="30"/>
                <w:szCs w:val="30"/>
              </w:rPr>
              <w:t>15</w:t>
            </w:r>
            <w:r>
              <w:rPr>
                <w:rFonts w:cs="Times New Roman"/>
                <w:b/>
                <w:bCs/>
                <w:sz w:val="30"/>
                <w:szCs w:val="30"/>
              </w:rPr>
              <w:t>分）</w:t>
            </w:r>
          </w:p>
        </w:tc>
        <w:tc>
          <w:tcPr>
            <w:tcW w:w="878" w:type="dxa"/>
            <w:noWrap w:val="0"/>
            <w:vAlign w:val="center"/>
          </w:tcPr>
          <w:p w14:paraId="1BFD323D">
            <w:pPr>
              <w:spacing w:line="320" w:lineRule="exact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hint="eastAsia" w:cs="Times New Roman"/>
                <w:b/>
                <w:bCs/>
                <w:sz w:val="30"/>
                <w:szCs w:val="30"/>
                <w:lang w:val="en-US" w:eastAsia="zh-CN"/>
              </w:rPr>
              <w:t>游</w:t>
            </w:r>
            <w:r>
              <w:rPr>
                <w:rFonts w:hint="default" w:cs="Times New Roman"/>
                <w:b/>
                <w:bCs/>
                <w:sz w:val="30"/>
                <w:szCs w:val="30"/>
              </w:rPr>
              <w:t>轮经验（5分）</w:t>
            </w:r>
          </w:p>
        </w:tc>
        <w:tc>
          <w:tcPr>
            <w:tcW w:w="1096" w:type="dxa"/>
            <w:noWrap w:val="0"/>
            <w:vAlign w:val="center"/>
          </w:tcPr>
          <w:p w14:paraId="0F95B80E">
            <w:pPr>
              <w:spacing w:line="320" w:lineRule="exact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hint="default" w:cs="Times New Roman"/>
                <w:b/>
                <w:bCs/>
                <w:sz w:val="30"/>
                <w:szCs w:val="30"/>
              </w:rPr>
              <w:t>业绩情况（10分）</w:t>
            </w:r>
          </w:p>
        </w:tc>
        <w:tc>
          <w:tcPr>
            <w:tcW w:w="1118" w:type="dxa"/>
            <w:noWrap w:val="0"/>
            <w:vAlign w:val="center"/>
          </w:tcPr>
          <w:p w14:paraId="23DBB437">
            <w:pPr>
              <w:spacing w:line="320" w:lineRule="exact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分成比例（</w:t>
            </w:r>
            <w:r>
              <w:rPr>
                <w:rFonts w:hint="default" w:cs="Times New Roman"/>
                <w:b/>
                <w:bCs/>
                <w:sz w:val="30"/>
                <w:szCs w:val="30"/>
              </w:rPr>
              <w:t>2</w:t>
            </w:r>
            <w:r>
              <w:rPr>
                <w:rFonts w:cs="Times New Roman"/>
                <w:b/>
                <w:bCs/>
                <w:sz w:val="30"/>
                <w:szCs w:val="30"/>
              </w:rPr>
              <w:t>0分）</w:t>
            </w:r>
          </w:p>
        </w:tc>
        <w:tc>
          <w:tcPr>
            <w:tcW w:w="1407" w:type="dxa"/>
            <w:noWrap w:val="0"/>
            <w:vAlign w:val="center"/>
          </w:tcPr>
          <w:p w14:paraId="316FE029">
            <w:pPr>
              <w:spacing w:line="320" w:lineRule="exact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hint="default" w:cs="Times New Roman"/>
                <w:b/>
                <w:bCs/>
                <w:sz w:val="30"/>
                <w:szCs w:val="30"/>
              </w:rPr>
              <w:t>人均利润</w:t>
            </w:r>
            <w:r>
              <w:rPr>
                <w:rFonts w:cs="Times New Roman"/>
                <w:b/>
                <w:bCs/>
                <w:sz w:val="30"/>
                <w:szCs w:val="30"/>
              </w:rPr>
              <w:t>保底（</w:t>
            </w:r>
            <w:r>
              <w:rPr>
                <w:rFonts w:hint="default" w:cs="Times New Roman"/>
                <w:b/>
                <w:bCs/>
                <w:sz w:val="30"/>
                <w:szCs w:val="30"/>
              </w:rPr>
              <w:t>5</w:t>
            </w:r>
            <w:r>
              <w:rPr>
                <w:rFonts w:cs="Times New Roman"/>
                <w:b/>
                <w:bCs/>
                <w:sz w:val="30"/>
                <w:szCs w:val="30"/>
              </w:rPr>
              <w:t>0</w:t>
            </w:r>
            <w:r>
              <w:rPr>
                <w:rFonts w:hint="default" w:cs="Times New Roman"/>
                <w:b/>
                <w:bCs/>
                <w:sz w:val="30"/>
                <w:szCs w:val="30"/>
              </w:rPr>
              <w:t>分</w:t>
            </w:r>
            <w:r>
              <w:rPr>
                <w:rFonts w:cs="Times New Roman"/>
                <w:b/>
                <w:bCs/>
                <w:sz w:val="30"/>
                <w:szCs w:val="30"/>
              </w:rPr>
              <w:t>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3BF23602">
            <w:pPr>
              <w:spacing w:line="320" w:lineRule="exact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</w:tr>
      <w:tr w14:paraId="4C9B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10" w:type="dxa"/>
            <w:noWrap w:val="0"/>
            <w:vAlign w:val="center"/>
          </w:tcPr>
          <w:p w14:paraId="5F44FD8F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915" w:type="dxa"/>
            <w:noWrap w:val="0"/>
            <w:vAlign w:val="top"/>
          </w:tcPr>
          <w:p w14:paraId="57A262D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101" w:type="dxa"/>
            <w:noWrap w:val="0"/>
            <w:vAlign w:val="top"/>
          </w:tcPr>
          <w:p w14:paraId="455B81BA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 w14:paraId="1F62DEE4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 w14:paraId="4BBE7F2A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 w14:paraId="0C1B0637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07" w:type="dxa"/>
            <w:noWrap w:val="0"/>
            <w:vAlign w:val="top"/>
          </w:tcPr>
          <w:p w14:paraId="76696BCB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 w14:paraId="134724FE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1F12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10" w:type="dxa"/>
            <w:noWrap w:val="0"/>
            <w:vAlign w:val="center"/>
          </w:tcPr>
          <w:p w14:paraId="12BC406F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2915" w:type="dxa"/>
            <w:noWrap w:val="0"/>
            <w:vAlign w:val="top"/>
          </w:tcPr>
          <w:p w14:paraId="0C11BFA5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01" w:type="dxa"/>
            <w:noWrap w:val="0"/>
            <w:vAlign w:val="top"/>
          </w:tcPr>
          <w:p w14:paraId="6D8401F6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 w14:paraId="0D10E0AB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 w14:paraId="16BAC52D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 w14:paraId="3F3FB7A6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07" w:type="dxa"/>
            <w:noWrap w:val="0"/>
            <w:vAlign w:val="top"/>
          </w:tcPr>
          <w:p w14:paraId="645CE9D0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 w14:paraId="5E20F855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4179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10" w:type="dxa"/>
            <w:noWrap w:val="0"/>
            <w:vAlign w:val="center"/>
          </w:tcPr>
          <w:p w14:paraId="7BBCB9CA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2915" w:type="dxa"/>
            <w:noWrap w:val="0"/>
            <w:vAlign w:val="top"/>
          </w:tcPr>
          <w:p w14:paraId="5BD12226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01" w:type="dxa"/>
            <w:noWrap w:val="0"/>
            <w:vAlign w:val="top"/>
          </w:tcPr>
          <w:p w14:paraId="06271F94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 w14:paraId="525A610A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 w14:paraId="02C50A63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 w14:paraId="17C08DF5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07" w:type="dxa"/>
            <w:noWrap w:val="0"/>
            <w:vAlign w:val="top"/>
          </w:tcPr>
          <w:p w14:paraId="62149985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 w14:paraId="76DB85FD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371F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10" w:type="dxa"/>
            <w:noWrap w:val="0"/>
            <w:vAlign w:val="center"/>
          </w:tcPr>
          <w:p w14:paraId="7A8EF175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2915" w:type="dxa"/>
            <w:noWrap w:val="0"/>
            <w:vAlign w:val="top"/>
          </w:tcPr>
          <w:p w14:paraId="27DB17C7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01" w:type="dxa"/>
            <w:noWrap w:val="0"/>
            <w:vAlign w:val="top"/>
          </w:tcPr>
          <w:p w14:paraId="63057495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 w14:paraId="02A9234C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 w14:paraId="517F9EA9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 w14:paraId="2B2EBAF7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07" w:type="dxa"/>
            <w:noWrap w:val="0"/>
            <w:vAlign w:val="top"/>
          </w:tcPr>
          <w:p w14:paraId="4EB8CF11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 w14:paraId="0AAB1104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</w:tr>
    </w:tbl>
    <w:p w14:paraId="1CDC564F">
      <w:pPr>
        <w:widowControl/>
        <w:spacing w:line="240" w:lineRule="auto"/>
        <w:rPr>
          <w:rFonts w:hint="default" w:eastAsia="方正小标宋_GBK" w:cs="Times New Roman"/>
          <w:w w:val="98"/>
          <w:sz w:val="30"/>
          <w:szCs w:val="30"/>
          <w:lang w:val="en-US" w:eastAsia="zh-CN"/>
        </w:rPr>
      </w:pPr>
      <w:r>
        <w:rPr>
          <w:rFonts w:hint="eastAsia" w:eastAsia="方正小标宋_GBK" w:cs="Times New Roman"/>
          <w:w w:val="98"/>
          <w:sz w:val="30"/>
          <w:szCs w:val="30"/>
          <w:lang w:val="en-US" w:eastAsia="zh-CN"/>
        </w:rPr>
        <w:t>评分人：</w:t>
      </w:r>
    </w:p>
    <w:p w14:paraId="7636DDE6">
      <w:pPr>
        <w:rPr>
          <w:rFonts w:hint="eastAsia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2"/>
          <w:szCs w:val="22"/>
          <w:lang w:val="en-US" w:eastAsia="zh-CN"/>
        </w:rPr>
        <w:t>备注：</w:t>
      </w:r>
    </w:p>
    <w:p w14:paraId="05DF02D6">
      <w:pPr>
        <w:rPr>
          <w:rFonts w:hint="eastAsia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eastAsia="宋体" w:cs="Times New Roman"/>
          <w:b/>
          <w:bCs/>
          <w:sz w:val="22"/>
          <w:szCs w:val="22"/>
          <w:lang w:val="en-US" w:eastAsia="zh-CN"/>
        </w:rPr>
        <w:t>行业经验</w:t>
      </w:r>
      <w:r>
        <w:rPr>
          <w:rFonts w:hint="eastAsia" w:eastAsia="宋体" w:cs="Times New Roman"/>
          <w:b w:val="0"/>
          <w:bCs w:val="0"/>
          <w:sz w:val="22"/>
          <w:szCs w:val="22"/>
          <w:lang w:val="en-US" w:eastAsia="zh-CN"/>
        </w:rPr>
        <w:t>：一年内5分，一年到两年内10分，两年以上15分；</w:t>
      </w:r>
    </w:p>
    <w:p w14:paraId="70D01337">
      <w:pPr>
        <w:rPr>
          <w:rFonts w:hint="eastAsia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eastAsia="宋体" w:cs="Times New Roman"/>
          <w:b/>
          <w:bCs/>
          <w:sz w:val="22"/>
          <w:szCs w:val="22"/>
          <w:lang w:val="en-US" w:eastAsia="zh-CN"/>
        </w:rPr>
        <w:t>游轮经验</w:t>
      </w:r>
      <w:r>
        <w:rPr>
          <w:rFonts w:hint="eastAsia" w:eastAsia="宋体" w:cs="Times New Roman"/>
          <w:b w:val="0"/>
          <w:bCs w:val="0"/>
          <w:sz w:val="22"/>
          <w:szCs w:val="22"/>
          <w:lang w:val="en-US" w:eastAsia="zh-CN"/>
        </w:rPr>
        <w:t>：有5分，无0分；</w:t>
      </w:r>
    </w:p>
    <w:p w14:paraId="753E331C">
      <w:pPr>
        <w:rPr>
          <w:rFonts w:hint="eastAsia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eastAsia="宋体" w:cs="Times New Roman"/>
          <w:b/>
          <w:bCs/>
          <w:sz w:val="22"/>
          <w:szCs w:val="22"/>
          <w:lang w:val="en-US" w:eastAsia="zh-CN"/>
        </w:rPr>
        <w:t>业绩情况</w:t>
      </w:r>
      <w:r>
        <w:rPr>
          <w:rFonts w:hint="eastAsia" w:eastAsia="宋体" w:cs="Times New Roman"/>
          <w:b w:val="0"/>
          <w:bCs w:val="0"/>
          <w:sz w:val="22"/>
          <w:szCs w:val="22"/>
          <w:lang w:val="en-US" w:eastAsia="zh-CN"/>
        </w:rPr>
        <w:t>：一份流水合同5分，两份以上10分；</w:t>
      </w:r>
    </w:p>
    <w:p w14:paraId="7AD9C4FE">
      <w:pPr>
        <w:rPr>
          <w:rFonts w:hint="eastAsia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eastAsia="宋体" w:cs="Times New Roman"/>
          <w:b/>
          <w:bCs/>
          <w:sz w:val="22"/>
          <w:szCs w:val="22"/>
          <w:lang w:val="en-US" w:eastAsia="zh-CN"/>
        </w:rPr>
        <w:t>分成比例：</w:t>
      </w:r>
      <w:r>
        <w:rPr>
          <w:rFonts w:hint="eastAsia" w:eastAsia="宋体" w:cs="Times New Roman"/>
          <w:b w:val="0"/>
          <w:bCs w:val="0"/>
          <w:sz w:val="22"/>
          <w:szCs w:val="22"/>
          <w:lang w:val="en-US" w:eastAsia="zh-CN"/>
        </w:rPr>
        <w:t>按比例(公司1:9商家)得4分/(公司2:8商家)得8分/(公司3:7商家)得12分/(公司4:6商家)得16分/(公司5:5商家)得20分；</w:t>
      </w:r>
    </w:p>
    <w:p w14:paraId="56ED36F0">
      <w:pPr>
        <w:rPr>
          <w:rFonts w:hint="default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eastAsia="宋体" w:cs="Times New Roman"/>
          <w:b/>
          <w:bCs/>
          <w:sz w:val="22"/>
          <w:szCs w:val="22"/>
          <w:lang w:val="en-US" w:eastAsia="zh-CN"/>
        </w:rPr>
        <w:t>人均利润保底项目包含</w:t>
      </w:r>
      <w:r>
        <w:rPr>
          <w:rFonts w:hint="eastAsia" w:eastAsia="宋体" w:cs="Times New Roman"/>
          <w:b w:val="0"/>
          <w:bCs w:val="0"/>
          <w:sz w:val="22"/>
          <w:szCs w:val="22"/>
          <w:lang w:val="en-US" w:eastAsia="zh-CN"/>
        </w:rPr>
        <w:t>：无保底金额项目产品营销方案40分、人员合理安排10分；有保底金额项目产品营销方案30分、人员合理安排10分，保底金额最高10分，低于最高保底金额按比例评定得分。</w:t>
      </w:r>
    </w:p>
    <w:p w14:paraId="12A6D204">
      <w:pPr>
        <w:rPr>
          <w:rFonts w:hint="eastAsia" w:eastAsia="宋体" w:cs="Times New Roman"/>
          <w:b w:val="0"/>
          <w:bCs w:val="0"/>
          <w:sz w:val="22"/>
          <w:szCs w:val="22"/>
          <w:lang w:val="en-US" w:eastAsia="zh-CN"/>
        </w:rPr>
      </w:pPr>
    </w:p>
    <w:p w14:paraId="7CE922BD">
      <w:pPr>
        <w:ind w:firstLine="4480" w:firstLineChars="14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B5937"/>
    <w:rsid w:val="461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2025-02-19T07:12:00Z</dcterms:created>
  <dc:creator>月球圣歌</dc:creator>
  <cp:lastModifiedBy>月球圣歌</cp:lastModifiedBy>
  <dcterms:modified xsi:type="dcterms:W3CDTF">2025-02-19T07:15:27Z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564455916A8C4B14A12A1DC7FED98043_11</vt:lpwstr>
  </property>
  <property fmtid="{D5CDD505-2E9C-101B-9397-08002B2CF9AE}" pid="4" name="KSOTemplateDocerSaveRecord">
    <vt:lpwstr>eyJoZGlkIjoiNjA3Y2IwMGM1MmJjY2YxYjhiMzllNGQyZGI2ZDRmOTUiLCJ1c2VySWQiOiI5NjIyMTY1MzkifQ==</vt:lpwstr>
  </property>
</Properties>
</file>